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5C5" w:rsidRDefault="00ED3147">
      <w:pPr>
        <w:widowControl/>
        <w:spacing w:line="360" w:lineRule="auto"/>
        <w:jc w:val="center"/>
        <w:rPr>
          <w:rFonts w:ascii="小标宋" w:eastAsia="小标宋" w:hAnsi="Times New Roman" w:cs="宋体"/>
          <w:color w:val="000000"/>
          <w:kern w:val="0"/>
          <w:sz w:val="40"/>
          <w:szCs w:val="20"/>
        </w:rPr>
      </w:pPr>
      <w:r w:rsidRPr="00C665C5">
        <w:rPr>
          <w:rFonts w:ascii="小标宋" w:eastAsia="小标宋" w:hAnsi="Times New Roman" w:cs="宋体" w:hint="eastAsia"/>
          <w:color w:val="000000"/>
          <w:kern w:val="0"/>
          <w:sz w:val="40"/>
          <w:szCs w:val="20"/>
        </w:rPr>
        <w:t>关于评选</w:t>
      </w:r>
      <w:r w:rsidR="00C665C5">
        <w:rPr>
          <w:rFonts w:ascii="小标宋" w:eastAsia="小标宋" w:hAnsi="Times New Roman" w:cs="宋体" w:hint="eastAsia"/>
          <w:color w:val="000000"/>
          <w:kern w:val="0"/>
          <w:sz w:val="40"/>
          <w:szCs w:val="20"/>
        </w:rPr>
        <w:t>2017年</w:t>
      </w:r>
      <w:r w:rsidRPr="00C665C5">
        <w:rPr>
          <w:rFonts w:ascii="小标宋" w:eastAsia="小标宋" w:hAnsi="Times New Roman" w:cs="宋体" w:hint="eastAsia"/>
          <w:color w:val="000000"/>
          <w:kern w:val="0"/>
          <w:sz w:val="40"/>
          <w:szCs w:val="20"/>
        </w:rPr>
        <w:t>北京航空航天大学</w:t>
      </w:r>
    </w:p>
    <w:p w:rsidR="00C141CE" w:rsidRPr="00C665C5" w:rsidRDefault="00ED3147" w:rsidP="00C665C5">
      <w:pPr>
        <w:widowControl/>
        <w:spacing w:afterLines="100" w:after="312" w:line="360" w:lineRule="auto"/>
        <w:jc w:val="center"/>
        <w:rPr>
          <w:rFonts w:ascii="小标宋" w:eastAsia="小标宋" w:hAnsi="Times New Roman" w:cs="宋体"/>
          <w:color w:val="000000"/>
          <w:kern w:val="0"/>
          <w:sz w:val="40"/>
          <w:szCs w:val="20"/>
        </w:rPr>
      </w:pPr>
      <w:r w:rsidRPr="00C665C5">
        <w:rPr>
          <w:rFonts w:ascii="小标宋" w:eastAsia="小标宋" w:hAnsi="Times New Roman" w:cs="宋体" w:hint="eastAsia"/>
          <w:color w:val="000000"/>
          <w:kern w:val="0"/>
          <w:sz w:val="40"/>
          <w:szCs w:val="20"/>
        </w:rPr>
        <w:t>工信创新创业奖学金的通知</w:t>
      </w:r>
    </w:p>
    <w:p w:rsidR="00C665C5" w:rsidRDefault="00C665C5" w:rsidP="00C665C5">
      <w:pPr>
        <w:adjustRightInd w:val="0"/>
        <w:snapToGrid w:val="0"/>
        <w:spacing w:afterLines="50" w:after="156" w:line="560" w:lineRule="exact"/>
        <w:jc w:val="left"/>
        <w:rPr>
          <w:rFonts w:ascii="仿宋_GB2312" w:eastAsia="仿宋_GB2312" w:hAnsi="Tahoma" w:cs="Tahoma"/>
          <w:color w:val="000000"/>
          <w:sz w:val="28"/>
          <w:szCs w:val="30"/>
        </w:rPr>
      </w:pPr>
      <w:r w:rsidRPr="00C41FC7">
        <w:rPr>
          <w:rFonts w:ascii="仿宋_GB2312" w:eastAsia="仿宋_GB2312" w:hAnsi="Tahoma" w:cs="Tahoma" w:hint="eastAsia"/>
          <w:color w:val="000000"/>
          <w:sz w:val="28"/>
          <w:szCs w:val="30"/>
        </w:rPr>
        <w:t>各分团委、</w:t>
      </w:r>
      <w:r w:rsidR="00C83696">
        <w:rPr>
          <w:rFonts w:ascii="仿宋_GB2312" w:eastAsia="仿宋_GB2312" w:hAnsi="Tahoma" w:cs="Tahoma" w:hint="eastAsia"/>
          <w:color w:val="000000"/>
          <w:sz w:val="28"/>
          <w:szCs w:val="30"/>
        </w:rPr>
        <w:t>书院</w:t>
      </w:r>
      <w:r w:rsidRPr="00C41FC7">
        <w:rPr>
          <w:rFonts w:ascii="仿宋_GB2312" w:eastAsia="仿宋_GB2312" w:hAnsi="Tahoma" w:cs="Tahoma" w:hint="eastAsia"/>
          <w:color w:val="000000"/>
          <w:sz w:val="28"/>
          <w:szCs w:val="30"/>
        </w:rPr>
        <w:t>团总支</w:t>
      </w:r>
      <w:r w:rsidRPr="00C41FC7">
        <w:rPr>
          <w:rFonts w:ascii="仿宋_GB2312" w:eastAsia="仿宋_GB2312" w:hAnsi="Tahoma" w:cs="Tahoma"/>
          <w:color w:val="000000"/>
          <w:sz w:val="28"/>
          <w:szCs w:val="30"/>
        </w:rPr>
        <w:t>：</w:t>
      </w:r>
    </w:p>
    <w:p w:rsidR="00C141CE" w:rsidRPr="00C665C5" w:rsidRDefault="00ED3147" w:rsidP="00C665C5">
      <w:pPr>
        <w:widowControl/>
        <w:spacing w:line="360" w:lineRule="auto"/>
        <w:ind w:firstLine="555"/>
        <w:rPr>
          <w:rFonts w:ascii="Times New Roman" w:eastAsia="仿宋" w:hAnsi="Times New Roman" w:cs="宋体"/>
          <w:color w:val="000000"/>
          <w:kern w:val="0"/>
          <w:sz w:val="28"/>
          <w:szCs w:val="20"/>
        </w:rPr>
      </w:pP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根据《工业和信息化部人事教育司关于组织做好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2017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年度工信创新创业奖学金评选工作的通知》、《工信创新创业奖学金管理办法（试行）</w:t>
      </w:r>
      <w:r w:rsidR="00C665C5"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》的</w:t>
      </w:r>
      <w:r w:rsidR="00C665C5"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文件要求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，</w:t>
      </w:r>
      <w:r w:rsidR="00C665C5"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结合我校</w:t>
      </w:r>
      <w:r w:rsidR="00C665C5"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工作实际，</w:t>
      </w:r>
      <w:r w:rsidR="00C665C5"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现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启动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2017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年</w:t>
      </w:r>
      <w:r w:rsidR="00C665C5"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北京航空航天大学工信创新创业奖学金评选工作，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相关事项通知如下</w:t>
      </w:r>
      <w:r w:rsidR="00C665C5"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：</w:t>
      </w:r>
    </w:p>
    <w:p w:rsidR="00C141CE" w:rsidRDefault="00ED3147">
      <w:pPr>
        <w:widowControl/>
        <w:spacing w:beforeLines="50" w:before="156" w:afterLines="50" w:after="156" w:line="360" w:lineRule="auto"/>
        <w:ind w:firstLineChars="200" w:firstLine="562"/>
        <w:rPr>
          <w:rFonts w:ascii="Times New Roman" w:eastAsia="仿宋" w:hAnsi="Times New Roman" w:cs="宋体"/>
          <w:b/>
          <w:color w:val="000000"/>
          <w:kern w:val="0"/>
          <w:sz w:val="28"/>
          <w:szCs w:val="20"/>
        </w:rPr>
      </w:pPr>
      <w:r>
        <w:rPr>
          <w:rFonts w:ascii="Times New Roman" w:eastAsia="仿宋" w:hAnsi="Times New Roman" w:cs="宋体" w:hint="eastAsia"/>
          <w:b/>
          <w:color w:val="000000"/>
          <w:kern w:val="0"/>
          <w:sz w:val="28"/>
          <w:szCs w:val="20"/>
        </w:rPr>
        <w:t>一</w:t>
      </w:r>
      <w:r>
        <w:rPr>
          <w:rFonts w:ascii="Times New Roman" w:eastAsia="仿宋" w:hAnsi="Times New Roman" w:cs="宋体"/>
          <w:b/>
          <w:color w:val="000000"/>
          <w:kern w:val="0"/>
          <w:sz w:val="28"/>
          <w:szCs w:val="20"/>
        </w:rPr>
        <w:t>、</w:t>
      </w:r>
      <w:r>
        <w:rPr>
          <w:rFonts w:ascii="Times New Roman" w:eastAsia="仿宋" w:hAnsi="Times New Roman" w:cs="宋体" w:hint="eastAsia"/>
          <w:b/>
          <w:color w:val="000000"/>
          <w:kern w:val="0"/>
          <w:sz w:val="28"/>
          <w:szCs w:val="20"/>
        </w:rPr>
        <w:t>奖励对象</w:t>
      </w:r>
    </w:p>
    <w:p w:rsidR="00C141CE" w:rsidRDefault="00ED3147">
      <w:pPr>
        <w:widowControl/>
        <w:spacing w:line="360" w:lineRule="auto"/>
        <w:ind w:firstLine="555"/>
        <w:rPr>
          <w:rFonts w:ascii="Times New Roman" w:eastAsia="仿宋" w:hAnsi="Times New Roman" w:cs="宋体"/>
          <w:color w:val="000000"/>
          <w:kern w:val="0"/>
          <w:sz w:val="28"/>
          <w:szCs w:val="20"/>
        </w:rPr>
      </w:pP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工信创新创业奖学金由工业和信息化部设立，用于支持部属高校开展创新创业教育工作，奖励对象为部属高校全日制在校本科生、研究生。团队或个人均可申报，团队人员原则上不超过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10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人。</w:t>
      </w:r>
    </w:p>
    <w:p w:rsidR="00C141CE" w:rsidRDefault="00ED3147">
      <w:pPr>
        <w:widowControl/>
        <w:spacing w:line="360" w:lineRule="auto"/>
        <w:rPr>
          <w:rFonts w:ascii="Times New Roman" w:eastAsia="仿宋" w:hAnsi="Times New Roman" w:cs="宋体"/>
          <w:color w:val="000000"/>
          <w:kern w:val="0"/>
          <w:sz w:val="28"/>
          <w:szCs w:val="20"/>
        </w:rPr>
      </w:pP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 xml:space="preserve">　　其中，创新奖学金授予在学术创新、学科竞赛和科技发明等方面取得优秀成绩的学生；创业奖学金授予在自主创业、创业实践等方面表现突出的学生。两个奖项同一年度不可兼得。</w:t>
      </w:r>
    </w:p>
    <w:p w:rsidR="00C141CE" w:rsidRDefault="00ED3147">
      <w:pPr>
        <w:widowControl/>
        <w:spacing w:beforeLines="50" w:before="156" w:afterLines="50" w:after="156" w:line="360" w:lineRule="auto"/>
        <w:ind w:firstLineChars="200" w:firstLine="562"/>
        <w:rPr>
          <w:rFonts w:ascii="Times New Roman" w:eastAsia="仿宋" w:hAnsi="Times New Roman" w:cs="宋体"/>
          <w:b/>
          <w:color w:val="000000"/>
          <w:kern w:val="0"/>
          <w:sz w:val="28"/>
          <w:szCs w:val="20"/>
        </w:rPr>
      </w:pPr>
      <w:r>
        <w:rPr>
          <w:rFonts w:ascii="Times New Roman" w:eastAsia="仿宋" w:hAnsi="Times New Roman" w:cs="宋体" w:hint="eastAsia"/>
          <w:b/>
          <w:color w:val="000000"/>
          <w:kern w:val="0"/>
          <w:sz w:val="28"/>
          <w:szCs w:val="20"/>
        </w:rPr>
        <w:t>二、奖励标准</w:t>
      </w:r>
    </w:p>
    <w:p w:rsidR="00C141CE" w:rsidRDefault="00ED3147">
      <w:pPr>
        <w:widowControl/>
        <w:spacing w:line="360" w:lineRule="auto"/>
        <w:rPr>
          <w:rFonts w:ascii="Times New Roman" w:eastAsia="仿宋" w:hAnsi="Times New Roman" w:cs="宋体"/>
          <w:color w:val="000000"/>
          <w:kern w:val="0"/>
          <w:sz w:val="28"/>
          <w:szCs w:val="20"/>
        </w:rPr>
      </w:pP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 xml:space="preserve">　　创新奖学金设一等奖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10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名、二等奖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20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名、三等奖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30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名，奖学金额度分别为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3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万元、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2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万元、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1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万元。</w:t>
      </w:r>
    </w:p>
    <w:p w:rsidR="00C141CE" w:rsidRDefault="00ED3147">
      <w:pPr>
        <w:widowControl/>
        <w:spacing w:line="360" w:lineRule="auto"/>
        <w:rPr>
          <w:rFonts w:ascii="Times New Roman" w:eastAsia="仿宋" w:hAnsi="Times New Roman" w:cs="宋体"/>
          <w:color w:val="000000"/>
          <w:kern w:val="0"/>
          <w:sz w:val="28"/>
          <w:szCs w:val="20"/>
        </w:rPr>
      </w:pP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 xml:space="preserve">　　创业奖学金设一等奖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10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名、二等奖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10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名，奖学金额度分别为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6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万元、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4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万元。</w:t>
      </w:r>
    </w:p>
    <w:p w:rsidR="00C141CE" w:rsidRDefault="00ED3147">
      <w:pPr>
        <w:widowControl/>
        <w:spacing w:beforeLines="50" w:before="156" w:afterLines="50" w:after="156" w:line="360" w:lineRule="auto"/>
        <w:ind w:firstLineChars="200" w:firstLine="562"/>
        <w:rPr>
          <w:rFonts w:ascii="Times New Roman" w:eastAsia="仿宋" w:hAnsi="Times New Roman" w:cs="宋体"/>
          <w:b/>
          <w:color w:val="000000"/>
          <w:kern w:val="0"/>
          <w:sz w:val="28"/>
          <w:szCs w:val="20"/>
        </w:rPr>
      </w:pPr>
      <w:r>
        <w:rPr>
          <w:rFonts w:ascii="Times New Roman" w:eastAsia="仿宋" w:hAnsi="Times New Roman" w:cs="宋体" w:hint="eastAsia"/>
          <w:b/>
          <w:color w:val="000000"/>
          <w:kern w:val="0"/>
          <w:sz w:val="28"/>
          <w:szCs w:val="20"/>
        </w:rPr>
        <w:t>三、评选条件</w:t>
      </w:r>
    </w:p>
    <w:p w:rsidR="00C141CE" w:rsidRDefault="00ED3147">
      <w:pPr>
        <w:widowControl/>
        <w:spacing w:line="360" w:lineRule="auto"/>
        <w:rPr>
          <w:rFonts w:ascii="Times New Roman" w:eastAsia="仿宋" w:hAnsi="Times New Roman" w:cs="宋体"/>
          <w:color w:val="000000"/>
          <w:kern w:val="0"/>
          <w:sz w:val="28"/>
          <w:szCs w:val="20"/>
        </w:rPr>
      </w:pP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lastRenderedPageBreak/>
        <w:t xml:space="preserve">　　（一）基本条件</w:t>
      </w:r>
    </w:p>
    <w:p w:rsidR="00C141CE" w:rsidRDefault="00ED3147">
      <w:pPr>
        <w:widowControl/>
        <w:spacing w:line="360" w:lineRule="auto"/>
        <w:rPr>
          <w:rFonts w:ascii="Times New Roman" w:eastAsia="仿宋" w:hAnsi="Times New Roman" w:cs="宋体"/>
          <w:color w:val="000000"/>
          <w:kern w:val="0"/>
          <w:sz w:val="28"/>
          <w:szCs w:val="20"/>
        </w:rPr>
      </w:pP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 xml:space="preserve">　　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1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、热爱社会主义祖国，拥护中国共产党领导；</w:t>
      </w:r>
    </w:p>
    <w:p w:rsidR="00C141CE" w:rsidRDefault="00ED3147">
      <w:pPr>
        <w:widowControl/>
        <w:spacing w:line="360" w:lineRule="auto"/>
        <w:rPr>
          <w:rFonts w:ascii="Times New Roman" w:eastAsia="仿宋" w:hAnsi="Times New Roman" w:cs="宋体"/>
          <w:color w:val="000000"/>
          <w:kern w:val="0"/>
          <w:sz w:val="28"/>
          <w:szCs w:val="20"/>
        </w:rPr>
      </w:pP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 xml:space="preserve">　　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2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、勤奋学习、善于思考、积极实践、勇于创新，成绩突出；</w:t>
      </w:r>
    </w:p>
    <w:p w:rsidR="00C141CE" w:rsidRDefault="00ED3147">
      <w:pPr>
        <w:widowControl/>
        <w:spacing w:line="360" w:lineRule="auto"/>
        <w:rPr>
          <w:rFonts w:ascii="Times New Roman" w:eastAsia="仿宋" w:hAnsi="Times New Roman" w:cs="宋体"/>
          <w:color w:val="000000"/>
          <w:kern w:val="0"/>
          <w:sz w:val="28"/>
          <w:szCs w:val="20"/>
        </w:rPr>
      </w:pP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 xml:space="preserve">　　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3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、遵守宪法和法律，遵守学校规章制度，严于自律、诚实守信、品格高尚，积极投身社会实践、志愿服务及和谐校园建设；</w:t>
      </w:r>
    </w:p>
    <w:p w:rsidR="00C141CE" w:rsidRDefault="00ED3147">
      <w:pPr>
        <w:widowControl/>
        <w:spacing w:line="360" w:lineRule="auto"/>
        <w:ind w:firstLine="555"/>
        <w:rPr>
          <w:rFonts w:ascii="Times New Roman" w:eastAsia="仿宋" w:hAnsi="Times New Roman" w:cs="宋体"/>
          <w:color w:val="000000"/>
          <w:kern w:val="0"/>
          <w:sz w:val="28"/>
          <w:szCs w:val="20"/>
        </w:rPr>
      </w:pP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4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、未受学校纪律处分；</w:t>
      </w:r>
    </w:p>
    <w:p w:rsidR="00C141CE" w:rsidRDefault="00ED3147">
      <w:pPr>
        <w:widowControl/>
        <w:spacing w:line="360" w:lineRule="auto"/>
        <w:ind w:firstLine="555"/>
        <w:rPr>
          <w:rFonts w:ascii="Times New Roman" w:eastAsia="仿宋" w:hAnsi="Times New Roman" w:cs="宋体"/>
          <w:color w:val="000000"/>
          <w:kern w:val="0"/>
          <w:sz w:val="28"/>
          <w:szCs w:val="20"/>
        </w:rPr>
      </w:pP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5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、参评依据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成果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须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在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2017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年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1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月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1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日之后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获得</w:t>
      </w:r>
      <w:r w:rsidR="00C665C5"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；</w:t>
      </w:r>
    </w:p>
    <w:p w:rsidR="00C141CE" w:rsidRDefault="00ED3147">
      <w:pPr>
        <w:widowControl/>
        <w:spacing w:line="360" w:lineRule="auto"/>
        <w:ind w:firstLine="555"/>
        <w:rPr>
          <w:rFonts w:ascii="Times New Roman" w:eastAsia="仿宋" w:hAnsi="Times New Roman" w:cs="宋体"/>
          <w:color w:val="000000"/>
          <w:kern w:val="0"/>
          <w:sz w:val="28"/>
          <w:szCs w:val="20"/>
        </w:rPr>
      </w:pP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6</w:t>
      </w:r>
      <w:r w:rsidR="00C665C5"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、参评人须为北京航空航天大学在校全日制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学生。</w:t>
      </w:r>
    </w:p>
    <w:p w:rsidR="00C141CE" w:rsidRDefault="00ED3147">
      <w:pPr>
        <w:widowControl/>
        <w:spacing w:line="360" w:lineRule="auto"/>
        <w:rPr>
          <w:rFonts w:ascii="Times New Roman" w:eastAsia="仿宋" w:hAnsi="Times New Roman" w:cs="宋体"/>
          <w:color w:val="000000"/>
          <w:kern w:val="0"/>
          <w:sz w:val="28"/>
          <w:szCs w:val="20"/>
        </w:rPr>
      </w:pP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 xml:space="preserve">　　（二）具体条件</w:t>
      </w:r>
    </w:p>
    <w:p w:rsidR="00C141CE" w:rsidRDefault="00ED3147">
      <w:pPr>
        <w:widowControl/>
        <w:spacing w:line="360" w:lineRule="auto"/>
        <w:rPr>
          <w:rFonts w:ascii="Times New Roman" w:eastAsia="仿宋" w:hAnsi="Times New Roman" w:cs="宋体"/>
          <w:color w:val="000000"/>
          <w:kern w:val="0"/>
          <w:sz w:val="28"/>
          <w:szCs w:val="20"/>
        </w:rPr>
      </w:pP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 xml:space="preserve">　　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1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、创新奖学金</w:t>
      </w:r>
    </w:p>
    <w:p w:rsidR="00C141CE" w:rsidRDefault="00ED3147">
      <w:pPr>
        <w:widowControl/>
        <w:spacing w:line="360" w:lineRule="auto"/>
        <w:rPr>
          <w:rFonts w:ascii="Times New Roman" w:eastAsia="仿宋" w:hAnsi="Times New Roman" w:cs="宋体"/>
          <w:color w:val="000000"/>
          <w:kern w:val="0"/>
          <w:sz w:val="28"/>
          <w:szCs w:val="20"/>
        </w:rPr>
      </w:pP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 xml:space="preserve">　　具有较强的科研能力，科研成绩显著，并符合下列条件之一：</w:t>
      </w:r>
    </w:p>
    <w:p w:rsidR="00C141CE" w:rsidRDefault="00ED3147">
      <w:pPr>
        <w:widowControl/>
        <w:spacing w:line="360" w:lineRule="auto"/>
        <w:ind w:firstLine="555"/>
        <w:rPr>
          <w:rFonts w:ascii="Times New Roman" w:eastAsia="仿宋" w:hAnsi="Times New Roman" w:cs="宋体"/>
          <w:color w:val="000000"/>
          <w:kern w:val="0"/>
          <w:sz w:val="28"/>
          <w:szCs w:val="20"/>
        </w:rPr>
      </w:pP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A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类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：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参加各级各类创新竞赛获国家级、省部级二等奖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或银奖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及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以上；</w:t>
      </w:r>
    </w:p>
    <w:p w:rsidR="00C141CE" w:rsidRDefault="00ED3147">
      <w:pPr>
        <w:widowControl/>
        <w:spacing w:line="360" w:lineRule="auto"/>
        <w:ind w:firstLine="555"/>
        <w:rPr>
          <w:rFonts w:ascii="Times New Roman" w:eastAsia="仿宋" w:hAnsi="Times New Roman" w:cs="宋体"/>
          <w:color w:val="000000"/>
          <w:kern w:val="0"/>
          <w:sz w:val="28"/>
          <w:szCs w:val="20"/>
        </w:rPr>
      </w:pP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B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类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：参加各级各类学科竞赛获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国家级二等奖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及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以上；</w:t>
      </w:r>
    </w:p>
    <w:p w:rsidR="00C141CE" w:rsidRDefault="00ED3147">
      <w:pPr>
        <w:widowControl/>
        <w:spacing w:line="360" w:lineRule="auto"/>
        <w:ind w:firstLine="555"/>
        <w:rPr>
          <w:rFonts w:ascii="Times New Roman" w:eastAsia="仿宋" w:hAnsi="Times New Roman" w:cs="宋体"/>
          <w:color w:val="000000"/>
          <w:kern w:val="0"/>
          <w:sz w:val="28"/>
          <w:szCs w:val="20"/>
        </w:rPr>
      </w:pP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C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类：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获评北航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研究生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十佳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论文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或在国际、国内本领域顶级刊物上发表过高水平论文；</w:t>
      </w:r>
    </w:p>
    <w:p w:rsidR="00C141CE" w:rsidRDefault="00ED3147">
      <w:pPr>
        <w:widowControl/>
        <w:spacing w:line="360" w:lineRule="auto"/>
        <w:ind w:firstLine="555"/>
        <w:rPr>
          <w:rFonts w:ascii="Times New Roman" w:eastAsia="仿宋" w:hAnsi="Times New Roman" w:cs="宋体"/>
          <w:color w:val="000000"/>
          <w:kern w:val="0"/>
          <w:sz w:val="28"/>
          <w:szCs w:val="20"/>
        </w:rPr>
      </w:pP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D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类：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国家自然科学奖、国家技术发明奖和国家科技进步奖的署名完成人。</w:t>
      </w:r>
    </w:p>
    <w:p w:rsidR="00C141CE" w:rsidRDefault="00ED3147">
      <w:pPr>
        <w:widowControl/>
        <w:spacing w:line="360" w:lineRule="auto"/>
        <w:rPr>
          <w:rFonts w:ascii="Times New Roman" w:eastAsia="仿宋" w:hAnsi="Times New Roman" w:cs="宋体"/>
          <w:color w:val="000000"/>
          <w:kern w:val="0"/>
          <w:sz w:val="28"/>
          <w:szCs w:val="20"/>
        </w:rPr>
      </w:pP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 xml:space="preserve">　　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2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、创业奖学金</w:t>
      </w:r>
    </w:p>
    <w:p w:rsidR="00C141CE" w:rsidRDefault="00ED3147">
      <w:pPr>
        <w:widowControl/>
        <w:spacing w:line="360" w:lineRule="auto"/>
        <w:rPr>
          <w:rFonts w:ascii="Times New Roman" w:eastAsia="仿宋" w:hAnsi="Times New Roman" w:cs="宋体"/>
          <w:color w:val="000000"/>
          <w:kern w:val="0"/>
          <w:sz w:val="28"/>
          <w:szCs w:val="20"/>
        </w:rPr>
      </w:pP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 xml:space="preserve">　　具有创新创业精神、较强的市场开拓能力和经营管理水平，并符合下列条件之一：</w:t>
      </w:r>
    </w:p>
    <w:p w:rsidR="00C141CE" w:rsidRDefault="00ED3147">
      <w:pPr>
        <w:widowControl/>
        <w:spacing w:line="360" w:lineRule="auto"/>
        <w:rPr>
          <w:rFonts w:ascii="Times New Roman" w:eastAsia="仿宋" w:hAnsi="Times New Roman" w:cs="宋体"/>
          <w:color w:val="000000"/>
          <w:kern w:val="0"/>
          <w:sz w:val="28"/>
          <w:szCs w:val="20"/>
        </w:rPr>
      </w:pP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lastRenderedPageBreak/>
        <w:t xml:space="preserve">　　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A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类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：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参加各级各类创业竞赛获国家级、省部级二等奖或银奖及以上；</w:t>
      </w:r>
    </w:p>
    <w:p w:rsidR="00C141CE" w:rsidRDefault="00ED3147">
      <w:pPr>
        <w:widowControl/>
        <w:spacing w:line="360" w:lineRule="auto"/>
        <w:rPr>
          <w:rFonts w:ascii="Times New Roman" w:eastAsia="仿宋" w:hAnsi="Times New Roman" w:cs="宋体"/>
          <w:color w:val="000000"/>
          <w:kern w:val="0"/>
          <w:sz w:val="28"/>
          <w:szCs w:val="20"/>
        </w:rPr>
      </w:pP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 xml:space="preserve">　　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B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类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：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独立或合伙注册公司已具备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一定规模，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产品或服务项目有较强的市场竞争力，技术含量较高，有较好的经济效益和社会效益。</w:t>
      </w:r>
    </w:p>
    <w:p w:rsidR="00C141CE" w:rsidRDefault="00ED3147">
      <w:pPr>
        <w:widowControl/>
        <w:spacing w:beforeLines="50" w:before="156" w:afterLines="50" w:after="156" w:line="360" w:lineRule="auto"/>
        <w:ind w:firstLineChars="200" w:firstLine="562"/>
        <w:rPr>
          <w:rFonts w:ascii="Times New Roman" w:eastAsia="仿宋" w:hAnsi="Times New Roman" w:cs="宋体"/>
          <w:b/>
          <w:color w:val="000000"/>
          <w:kern w:val="0"/>
          <w:sz w:val="28"/>
          <w:szCs w:val="20"/>
        </w:rPr>
      </w:pPr>
      <w:r>
        <w:rPr>
          <w:rFonts w:ascii="Times New Roman" w:eastAsia="仿宋" w:hAnsi="Times New Roman" w:cs="宋体" w:hint="eastAsia"/>
          <w:b/>
          <w:color w:val="000000"/>
          <w:kern w:val="0"/>
          <w:sz w:val="28"/>
          <w:szCs w:val="20"/>
        </w:rPr>
        <w:t>四、评选程序</w:t>
      </w:r>
      <w:r w:rsidR="00C665C5">
        <w:rPr>
          <w:rFonts w:ascii="Times New Roman" w:eastAsia="仿宋" w:hAnsi="Times New Roman" w:cs="宋体" w:hint="eastAsia"/>
          <w:b/>
          <w:color w:val="000000"/>
          <w:kern w:val="0"/>
          <w:sz w:val="28"/>
          <w:szCs w:val="20"/>
        </w:rPr>
        <w:t>及</w:t>
      </w:r>
      <w:r w:rsidR="00C665C5">
        <w:rPr>
          <w:rFonts w:ascii="Times New Roman" w:eastAsia="仿宋" w:hAnsi="Times New Roman" w:cs="宋体"/>
          <w:b/>
          <w:color w:val="000000"/>
          <w:kern w:val="0"/>
          <w:sz w:val="28"/>
          <w:szCs w:val="20"/>
        </w:rPr>
        <w:t>工作安排</w:t>
      </w:r>
    </w:p>
    <w:p w:rsidR="00C141CE" w:rsidRDefault="00ED3147">
      <w:pPr>
        <w:widowControl/>
        <w:spacing w:line="360" w:lineRule="auto"/>
        <w:ind w:firstLine="570"/>
        <w:rPr>
          <w:rFonts w:ascii="Times New Roman" w:eastAsia="仿宋" w:hAnsi="Times New Roman" w:cs="宋体"/>
          <w:color w:val="000000"/>
          <w:kern w:val="0"/>
          <w:sz w:val="28"/>
          <w:szCs w:val="20"/>
        </w:rPr>
      </w:pP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评审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采取个人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或团队申报</w:t>
      </w:r>
      <w:r w:rsidR="00760414"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，</w:t>
      </w:r>
      <w:r w:rsidR="00C665C5"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学院</w:t>
      </w:r>
      <w:r w:rsidR="00760414"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、书院</w:t>
      </w:r>
      <w:r w:rsidR="00760414"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初评</w:t>
      </w:r>
      <w:r w:rsidR="00760414"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，</w:t>
      </w:r>
      <w:r w:rsidR="00C665C5"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学校终评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的方式进行评选。</w:t>
      </w:r>
    </w:p>
    <w:p w:rsidR="00C83696" w:rsidRDefault="00C83696" w:rsidP="00C83696">
      <w:pPr>
        <w:widowControl/>
        <w:spacing w:line="360" w:lineRule="auto"/>
        <w:ind w:firstLineChars="200" w:firstLine="560"/>
        <w:rPr>
          <w:rFonts w:ascii="Times New Roman" w:eastAsia="仿宋" w:hAnsi="Times New Roman" w:cs="宋体"/>
          <w:color w:val="000000"/>
          <w:kern w:val="0"/>
          <w:sz w:val="28"/>
          <w:szCs w:val="20"/>
        </w:rPr>
      </w:pP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1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、个人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或团队申报</w:t>
      </w:r>
    </w:p>
    <w:p w:rsidR="00C83696" w:rsidRDefault="00C83696" w:rsidP="00C83696">
      <w:pPr>
        <w:widowControl/>
        <w:spacing w:line="360" w:lineRule="auto"/>
        <w:ind w:firstLine="570"/>
        <w:rPr>
          <w:rFonts w:ascii="Times New Roman" w:eastAsia="仿宋" w:hAnsi="Times New Roman" w:cs="宋体"/>
          <w:color w:val="000000"/>
          <w:kern w:val="0"/>
          <w:sz w:val="28"/>
          <w:szCs w:val="20"/>
        </w:rPr>
      </w:pP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申报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奖学金的个人或团队应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于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12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月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1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日晚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24:00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前，提交电子版推荐材料发送至各学院分团委、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书院团总支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联系人邮箱（各学院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、书院联系人信息请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参见附件四），具体要求如下：</w:t>
      </w:r>
    </w:p>
    <w:p w:rsidR="00C83696" w:rsidRDefault="00C83696" w:rsidP="00C83696">
      <w:pPr>
        <w:widowControl/>
        <w:spacing w:line="360" w:lineRule="auto"/>
        <w:ind w:firstLine="570"/>
        <w:rPr>
          <w:rFonts w:ascii="Times New Roman" w:eastAsia="仿宋" w:hAnsi="Times New Roman" w:cs="宋体"/>
          <w:color w:val="000000"/>
          <w:kern w:val="0"/>
          <w:sz w:val="28"/>
          <w:szCs w:val="20"/>
        </w:rPr>
      </w:pP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（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1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）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填写《北京航空航天大学工信创新创业奖学金申请表》、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《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北京航空航天大学工信创新创业奖学金学生名册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》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、《支撑材料清单》（电子版各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1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份）；</w:t>
      </w:r>
    </w:p>
    <w:p w:rsidR="00C83696" w:rsidRDefault="00C83696" w:rsidP="00C83696">
      <w:pPr>
        <w:widowControl/>
        <w:spacing w:line="360" w:lineRule="auto"/>
        <w:ind w:firstLine="570"/>
        <w:rPr>
          <w:rFonts w:ascii="Times New Roman" w:eastAsia="仿宋" w:hAnsi="Times New Roman" w:cs="宋体"/>
          <w:color w:val="000000"/>
          <w:kern w:val="0"/>
          <w:sz w:val="28"/>
          <w:szCs w:val="20"/>
        </w:rPr>
      </w:pP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（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2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）</w:t>
      </w:r>
      <w:r w:rsidR="00006A5D"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参评个人</w:t>
      </w:r>
      <w:r w:rsidR="00006A5D"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或团队</w:t>
      </w:r>
      <w:bookmarkStart w:id="0" w:name="_GoBack"/>
      <w:bookmarkEnd w:id="0"/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需同时提交证明材料（获奖证书、论文及发表期刊封面、专利授权等）电子版。团队参评的应附所有团队成员相关成果证明材料（获奖证书、论文及发表期刊封面、专利授权等）。填写《支撑材料清单》，按序以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pdf</w:t>
      </w:r>
      <w:r w:rsidR="00760414"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格式命名参评材料；</w:t>
      </w:r>
    </w:p>
    <w:p w:rsidR="00C83696" w:rsidRDefault="00C83696" w:rsidP="00C83696">
      <w:pPr>
        <w:widowControl/>
        <w:spacing w:line="360" w:lineRule="auto"/>
        <w:ind w:firstLine="570"/>
        <w:rPr>
          <w:rFonts w:ascii="Times New Roman" w:eastAsia="仿宋" w:hAnsi="Times New Roman" w:cs="宋体"/>
          <w:color w:val="000000"/>
          <w:kern w:val="0"/>
          <w:sz w:val="28"/>
          <w:szCs w:val="20"/>
        </w:rPr>
      </w:pP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（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3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）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邮件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名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请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以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“项目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+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类别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+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等级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+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学院</w:t>
      </w:r>
      <w:r w:rsidR="00A33D72"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、书院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+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姓名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”命名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（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如“创新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奖学金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+B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类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+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二等奖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+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自动化科学与电气工程学院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+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张三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”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）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，附件以相同名称命名，并添加为一个压缩文件；</w:t>
      </w:r>
    </w:p>
    <w:p w:rsidR="00C83696" w:rsidRDefault="00C83696" w:rsidP="00C83696">
      <w:pPr>
        <w:widowControl/>
        <w:spacing w:line="360" w:lineRule="auto"/>
        <w:ind w:firstLine="570"/>
        <w:rPr>
          <w:rFonts w:ascii="Times New Roman" w:eastAsia="仿宋" w:hAnsi="Times New Roman" w:cs="宋体"/>
          <w:color w:val="000000"/>
          <w:kern w:val="0"/>
          <w:sz w:val="28"/>
          <w:szCs w:val="20"/>
        </w:rPr>
      </w:pP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（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4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）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逾期未交或材料不符合要求，视为放弃参评。</w:t>
      </w:r>
    </w:p>
    <w:p w:rsidR="00C83696" w:rsidRDefault="00C83696" w:rsidP="00C83696">
      <w:pPr>
        <w:widowControl/>
        <w:spacing w:line="360" w:lineRule="auto"/>
        <w:ind w:firstLine="570"/>
        <w:rPr>
          <w:rFonts w:ascii="Times New Roman" w:eastAsia="仿宋" w:hAnsi="Times New Roman" w:cs="宋体"/>
          <w:color w:val="000000"/>
          <w:kern w:val="0"/>
          <w:sz w:val="28"/>
          <w:szCs w:val="20"/>
        </w:rPr>
      </w:pP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lastRenderedPageBreak/>
        <w:t>2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、学院</w:t>
      </w:r>
      <w:r w:rsidR="00C178CF"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、书院初评</w:t>
      </w:r>
    </w:p>
    <w:p w:rsidR="00C83696" w:rsidRDefault="00C83696" w:rsidP="00C83696">
      <w:pPr>
        <w:widowControl/>
        <w:spacing w:line="360" w:lineRule="auto"/>
        <w:ind w:firstLine="570"/>
        <w:rPr>
          <w:rFonts w:ascii="Times New Roman" w:eastAsia="仿宋" w:hAnsi="Times New Roman" w:cs="宋体"/>
          <w:color w:val="000000"/>
          <w:kern w:val="0"/>
          <w:sz w:val="28"/>
          <w:szCs w:val="20"/>
        </w:rPr>
      </w:pP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各学院分团委、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书院团总支</w:t>
      </w:r>
      <w:r w:rsidR="00C178CF"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对院系申报材料进行汇总，按申报类别经</w:t>
      </w:r>
      <w:r w:rsidR="00C178CF"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学院</w:t>
      </w:r>
      <w:r w:rsidR="00C178CF"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、</w:t>
      </w:r>
      <w:r w:rsidR="00C178CF"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书院</w:t>
      </w:r>
      <w:r w:rsidR="00C178CF"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初评形成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院审排名，</w:t>
      </w:r>
      <w:r w:rsidR="00C178CF"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填写《</w:t>
      </w:r>
      <w:r w:rsidR="00C178CF"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XX</w:t>
      </w:r>
      <w:r w:rsidR="00C178CF"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学院、</w:t>
      </w:r>
      <w:r w:rsidR="00C178CF"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书院</w:t>
      </w:r>
      <w:r w:rsidR="00C178CF"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工信创新创业奖学金评审表》（附件五</w:t>
      </w:r>
      <w:r w:rsidR="00C178CF"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）</w:t>
      </w:r>
      <w:r w:rsidR="00C178CF"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，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在学院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、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书院</w:t>
      </w:r>
      <w:r w:rsidR="00C178CF"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内进行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公示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，公示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结束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后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提交材料。具体要求如下：</w:t>
      </w:r>
    </w:p>
    <w:p w:rsidR="00C178CF" w:rsidRDefault="00C178CF" w:rsidP="00C83696">
      <w:pPr>
        <w:widowControl/>
        <w:numPr>
          <w:ilvl w:val="0"/>
          <w:numId w:val="1"/>
        </w:numPr>
        <w:spacing w:line="360" w:lineRule="auto"/>
        <w:ind w:firstLine="570"/>
        <w:rPr>
          <w:rFonts w:ascii="Times New Roman" w:eastAsia="仿宋" w:hAnsi="Times New Roman" w:cs="宋体"/>
          <w:color w:val="000000"/>
          <w:kern w:val="0"/>
          <w:sz w:val="28"/>
          <w:szCs w:val="20"/>
        </w:rPr>
      </w:pP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各学院、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书院应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按奖学金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评审的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基本条件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要求，对申请人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或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团队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在政治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思想表现、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成果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真实性等方面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进行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审核，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并在纸质版《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XX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学院、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书院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工信创新创业奖学金评审表》上加盖党委公章、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行政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公章。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将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学院、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书院初评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结果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在学院、书院内进行不少于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3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天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的公示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，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并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于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12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月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7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日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24:00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前将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盖章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后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的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评审表交至知行北楼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107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；</w:t>
      </w:r>
    </w:p>
    <w:p w:rsidR="00C83696" w:rsidRPr="00C178CF" w:rsidRDefault="00C178CF" w:rsidP="00C178CF">
      <w:pPr>
        <w:widowControl/>
        <w:numPr>
          <w:ilvl w:val="0"/>
          <w:numId w:val="1"/>
        </w:numPr>
        <w:spacing w:line="360" w:lineRule="auto"/>
        <w:ind w:firstLine="570"/>
        <w:rPr>
          <w:rFonts w:ascii="Times New Roman" w:eastAsia="仿宋" w:hAnsi="Times New Roman" w:cs="宋体"/>
          <w:color w:val="000000"/>
          <w:kern w:val="0"/>
          <w:sz w:val="28"/>
          <w:szCs w:val="20"/>
        </w:rPr>
      </w:pP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将所有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申报人或团队的申请材料汇总后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，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将电子版打包发送</w:t>
      </w:r>
      <w:r w:rsidR="00C83696"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至邮箱</w:t>
      </w:r>
      <w:r w:rsidR="00C83696"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fengrucup@buaa.edu.cn</w:t>
      </w:r>
      <w:r w:rsidR="00C83696"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，邮件名请以“学院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、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书院</w:t>
      </w:r>
      <w:r w:rsidR="00C83696"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名称</w:t>
      </w:r>
      <w:r w:rsidR="00C83696"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+</w:t>
      </w:r>
      <w:r w:rsidR="00C83696"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申报材料汇总”命名，附件应包含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所有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申报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人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或团队的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原始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申请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材料</w:t>
      </w:r>
      <w:r w:rsidR="00C83696"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及《</w:t>
      </w:r>
      <w:r w:rsidR="00C83696"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XX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学院、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书院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工信创新创业奖学金评审表》</w:t>
      </w:r>
      <w:r w:rsidR="00C83696"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；</w:t>
      </w:r>
    </w:p>
    <w:p w:rsidR="00C83696" w:rsidRDefault="00C83696" w:rsidP="00C83696">
      <w:pPr>
        <w:widowControl/>
        <w:spacing w:line="360" w:lineRule="auto"/>
        <w:ind w:firstLine="570"/>
        <w:rPr>
          <w:rFonts w:ascii="Times New Roman" w:eastAsia="仿宋" w:hAnsi="Times New Roman" w:cs="宋体"/>
          <w:color w:val="000000"/>
          <w:kern w:val="0"/>
          <w:sz w:val="28"/>
          <w:szCs w:val="20"/>
        </w:rPr>
      </w:pP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3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、学校评审</w:t>
      </w:r>
    </w:p>
    <w:p w:rsidR="00C83696" w:rsidRDefault="00C83696" w:rsidP="00C83696">
      <w:pPr>
        <w:widowControl/>
        <w:spacing w:line="360" w:lineRule="auto"/>
        <w:ind w:firstLine="570"/>
        <w:rPr>
          <w:rFonts w:ascii="Times New Roman" w:eastAsia="仿宋" w:hAnsi="Times New Roman" w:cs="宋体"/>
          <w:color w:val="000000"/>
          <w:kern w:val="0"/>
          <w:sz w:val="28"/>
          <w:szCs w:val="20"/>
        </w:rPr>
      </w:pP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学校于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12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月中旬</w:t>
      </w:r>
      <w:r w:rsidR="00ED3147"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完成终评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，确定拟奖励名单和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推荐特等奖答辩名单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，并进行公示。</w:t>
      </w:r>
    </w:p>
    <w:p w:rsidR="00C83696" w:rsidRDefault="00C83696" w:rsidP="00C83696">
      <w:pPr>
        <w:widowControl/>
        <w:spacing w:line="360" w:lineRule="auto"/>
        <w:ind w:firstLine="570"/>
        <w:rPr>
          <w:rFonts w:ascii="Times New Roman" w:eastAsia="仿宋" w:hAnsi="Times New Roman" w:cs="宋体"/>
          <w:color w:val="000000"/>
          <w:kern w:val="0"/>
          <w:sz w:val="28"/>
          <w:szCs w:val="20"/>
        </w:rPr>
      </w:pP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4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、工作要求</w:t>
      </w:r>
    </w:p>
    <w:p w:rsidR="00C83696" w:rsidRDefault="00C83696" w:rsidP="00C83696">
      <w:pPr>
        <w:widowControl/>
        <w:spacing w:line="360" w:lineRule="auto"/>
        <w:ind w:firstLine="570"/>
        <w:rPr>
          <w:rFonts w:ascii="Times New Roman" w:eastAsia="仿宋" w:hAnsi="Times New Roman" w:cs="宋体"/>
          <w:color w:val="000000"/>
          <w:kern w:val="0"/>
          <w:sz w:val="28"/>
          <w:szCs w:val="20"/>
        </w:rPr>
      </w:pP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为保证工信创新创业奖学金评选顺利开展，申报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个人和团队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应确保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所填写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信息真实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准确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。如发现提交材料与实际不符或有弄虚作假行为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的申报人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，一经查实，取消本年度奖学金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评选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资格。</w:t>
      </w:r>
    </w:p>
    <w:p w:rsidR="00C141CE" w:rsidRDefault="00ED3147">
      <w:pPr>
        <w:widowControl/>
        <w:spacing w:beforeLines="50" w:before="156" w:afterLines="50" w:after="156" w:line="360" w:lineRule="auto"/>
        <w:ind w:firstLineChars="200" w:firstLine="562"/>
        <w:rPr>
          <w:rFonts w:ascii="Times New Roman" w:eastAsia="仿宋" w:hAnsi="Times New Roman" w:cs="宋体"/>
          <w:b/>
          <w:color w:val="000000"/>
          <w:kern w:val="0"/>
          <w:sz w:val="28"/>
          <w:szCs w:val="20"/>
        </w:rPr>
      </w:pPr>
      <w:r>
        <w:rPr>
          <w:rFonts w:ascii="Times New Roman" w:eastAsia="仿宋" w:hAnsi="Times New Roman" w:cs="宋体" w:hint="eastAsia"/>
          <w:b/>
          <w:color w:val="000000"/>
          <w:kern w:val="0"/>
          <w:sz w:val="28"/>
          <w:szCs w:val="20"/>
        </w:rPr>
        <w:t>五、其他</w:t>
      </w:r>
    </w:p>
    <w:p w:rsidR="00C141CE" w:rsidRDefault="00ED3147">
      <w:pPr>
        <w:widowControl/>
        <w:spacing w:line="360" w:lineRule="auto"/>
        <w:ind w:firstLine="570"/>
        <w:rPr>
          <w:rFonts w:ascii="Times New Roman" w:eastAsia="仿宋" w:hAnsi="Times New Roman" w:cs="宋体"/>
          <w:color w:val="000000"/>
          <w:kern w:val="0"/>
          <w:sz w:val="28"/>
          <w:szCs w:val="20"/>
        </w:rPr>
      </w:pP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lastRenderedPageBreak/>
        <w:t>联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 xml:space="preserve"> 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系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 xml:space="preserve"> 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人</w:t>
      </w:r>
      <w:r>
        <w:rPr>
          <w:rFonts w:ascii="Times New Roman" w:eastAsia="仿宋" w:hAnsi="Times New Roman" w:cs="宋体"/>
          <w:color w:val="000000"/>
          <w:kern w:val="0"/>
          <w:sz w:val="28"/>
          <w:szCs w:val="20"/>
        </w:rPr>
        <w:t>：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刘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 xml:space="preserve">  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洋、李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 xml:space="preserve">  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琛</w:t>
      </w:r>
    </w:p>
    <w:p w:rsidR="00C141CE" w:rsidRPr="00ED3147" w:rsidRDefault="00ED3147" w:rsidP="00ED3147">
      <w:pPr>
        <w:widowControl/>
        <w:spacing w:line="360" w:lineRule="auto"/>
        <w:ind w:firstLine="570"/>
        <w:rPr>
          <w:rFonts w:ascii="Times New Roman" w:eastAsia="仿宋" w:hAnsi="Times New Roman" w:cs="宋体"/>
          <w:color w:val="000000"/>
          <w:kern w:val="0"/>
          <w:sz w:val="28"/>
          <w:szCs w:val="20"/>
        </w:rPr>
      </w:pP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联系电话：</w:t>
      </w:r>
      <w:r>
        <w:rPr>
          <w:rFonts w:ascii="Times New Roman" w:eastAsia="仿宋" w:hAnsi="Times New Roman" w:cs="宋体" w:hint="eastAsia"/>
          <w:color w:val="000000"/>
          <w:kern w:val="0"/>
          <w:sz w:val="28"/>
          <w:szCs w:val="20"/>
        </w:rPr>
        <w:t>82313231</w:t>
      </w:r>
    </w:p>
    <w:sectPr w:rsidR="00C141CE" w:rsidRPr="00ED3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848" w:rsidRDefault="004A6848" w:rsidP="00A33D72">
      <w:r>
        <w:separator/>
      </w:r>
    </w:p>
  </w:endnote>
  <w:endnote w:type="continuationSeparator" w:id="0">
    <w:p w:rsidR="004A6848" w:rsidRDefault="004A6848" w:rsidP="00A33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小标宋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848" w:rsidRDefault="004A6848" w:rsidP="00A33D72">
      <w:r>
        <w:separator/>
      </w:r>
    </w:p>
  </w:footnote>
  <w:footnote w:type="continuationSeparator" w:id="0">
    <w:p w:rsidR="004A6848" w:rsidRDefault="004A6848" w:rsidP="00A33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180C0B"/>
    <w:multiLevelType w:val="singleLevel"/>
    <w:tmpl w:val="5A180C0B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F61"/>
    <w:rsid w:val="00006A5D"/>
    <w:rsid w:val="00084719"/>
    <w:rsid w:val="001C575E"/>
    <w:rsid w:val="00296452"/>
    <w:rsid w:val="00317BEF"/>
    <w:rsid w:val="00406F3F"/>
    <w:rsid w:val="004A6848"/>
    <w:rsid w:val="004D4244"/>
    <w:rsid w:val="005268B8"/>
    <w:rsid w:val="005812B8"/>
    <w:rsid w:val="00602BDF"/>
    <w:rsid w:val="00611700"/>
    <w:rsid w:val="00676B30"/>
    <w:rsid w:val="007308E5"/>
    <w:rsid w:val="00760414"/>
    <w:rsid w:val="00834F61"/>
    <w:rsid w:val="00A04F3D"/>
    <w:rsid w:val="00A33D72"/>
    <w:rsid w:val="00AA00F5"/>
    <w:rsid w:val="00B20742"/>
    <w:rsid w:val="00B67827"/>
    <w:rsid w:val="00C141CE"/>
    <w:rsid w:val="00C178CF"/>
    <w:rsid w:val="00C665C5"/>
    <w:rsid w:val="00C83696"/>
    <w:rsid w:val="00CD0EA1"/>
    <w:rsid w:val="00E36370"/>
    <w:rsid w:val="00ED3147"/>
    <w:rsid w:val="00F2432D"/>
    <w:rsid w:val="00F83CEC"/>
    <w:rsid w:val="00F90B64"/>
    <w:rsid w:val="015C3529"/>
    <w:rsid w:val="051C78A9"/>
    <w:rsid w:val="0BCE115A"/>
    <w:rsid w:val="0BE322C0"/>
    <w:rsid w:val="0C0E6D75"/>
    <w:rsid w:val="0C3A3C52"/>
    <w:rsid w:val="17EC6B8E"/>
    <w:rsid w:val="19F61620"/>
    <w:rsid w:val="21B97DF2"/>
    <w:rsid w:val="25424A8D"/>
    <w:rsid w:val="260B570E"/>
    <w:rsid w:val="261F1023"/>
    <w:rsid w:val="27865EBE"/>
    <w:rsid w:val="27CC5AED"/>
    <w:rsid w:val="297D349D"/>
    <w:rsid w:val="2A9666E0"/>
    <w:rsid w:val="2C603F87"/>
    <w:rsid w:val="324B5D6C"/>
    <w:rsid w:val="3FEF5B25"/>
    <w:rsid w:val="438426D0"/>
    <w:rsid w:val="4663353B"/>
    <w:rsid w:val="48D25649"/>
    <w:rsid w:val="49570096"/>
    <w:rsid w:val="4B5D2905"/>
    <w:rsid w:val="4D850DD9"/>
    <w:rsid w:val="55090CD9"/>
    <w:rsid w:val="5A527530"/>
    <w:rsid w:val="5A8C38B9"/>
    <w:rsid w:val="5B621745"/>
    <w:rsid w:val="5C2428D3"/>
    <w:rsid w:val="5F476430"/>
    <w:rsid w:val="7192377B"/>
    <w:rsid w:val="75570446"/>
    <w:rsid w:val="7617551F"/>
    <w:rsid w:val="7D5A3607"/>
    <w:rsid w:val="7D6B677D"/>
    <w:rsid w:val="7E14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8811B4-7931-47E9-9A6F-CEC1EE1E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LiuYang</dc:creator>
  <cp:lastModifiedBy>user</cp:lastModifiedBy>
  <cp:revision>15</cp:revision>
  <cp:lastPrinted>2017-11-24T07:31:00Z</cp:lastPrinted>
  <dcterms:created xsi:type="dcterms:W3CDTF">2017-01-15T15:01:00Z</dcterms:created>
  <dcterms:modified xsi:type="dcterms:W3CDTF">2017-11-25T01:15:00Z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